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中共重庆市委宣传部</w:t>
      </w:r>
    </w:p>
    <w:p>
      <w:pPr>
        <w:jc w:val="center"/>
        <w:rPr>
          <w:rFonts w:hint="eastAsia"/>
          <w:sz w:val="44"/>
          <w:szCs w:val="44"/>
        </w:rPr>
      </w:pPr>
      <w:r>
        <w:rPr>
          <w:rFonts w:hint="eastAsia" w:ascii="方正小标宋简体" w:hAnsi="方正小标宋简体" w:eastAsia="方正小标宋简体" w:cs="方正小标宋简体"/>
          <w:b w:val="0"/>
          <w:bCs w:val="0"/>
          <w:sz w:val="44"/>
          <w:szCs w:val="44"/>
        </w:rPr>
        <w:t>关于开展社会思想动态调研的通知</w:t>
      </w:r>
    </w:p>
    <w:p>
      <w:pPr>
        <w:rPr>
          <w:rFonts w:hint="eastAsia" w:asciiTheme="minorEastAsia" w:hAnsiTheme="minorEastAsia"/>
          <w:sz w:val="32"/>
          <w:szCs w:val="32"/>
        </w:rPr>
      </w:pPr>
      <w:r>
        <w:rPr>
          <w:rFonts w:hint="eastAsia" w:asciiTheme="minorEastAsia" w:hAnsiTheme="minorEastAsia"/>
          <w:sz w:val="32"/>
          <w:szCs w:val="32"/>
        </w:rPr>
        <w:t>各区县(自治县)党委宣传部，市级有关部门宣传处(部)，各高等院校党委宣传部:</w:t>
      </w:r>
    </w:p>
    <w:p>
      <w:pPr>
        <w:ind w:firstLine="600" w:firstLineChars="200"/>
        <w:rPr>
          <w:rFonts w:hint="eastAsia"/>
          <w:sz w:val="30"/>
          <w:szCs w:val="30"/>
        </w:rPr>
      </w:pPr>
      <w:r>
        <w:rPr>
          <w:rFonts w:hint="eastAsia"/>
          <w:sz w:val="30"/>
          <w:szCs w:val="30"/>
        </w:rPr>
        <w:t>按照市委兴调研转作风促落实行动工作要求，为推出更多高质量调研成果服务重庆改革发展大局，拟于近期开展相关调研工</w:t>
      </w:r>
    </w:p>
    <w:p>
      <w:pPr>
        <w:rPr>
          <w:rFonts w:hint="eastAsia"/>
          <w:sz w:val="32"/>
          <w:szCs w:val="32"/>
        </w:rPr>
      </w:pPr>
      <w:r>
        <w:rPr>
          <w:rFonts w:hint="eastAsia"/>
          <w:sz w:val="32"/>
          <w:szCs w:val="32"/>
        </w:rPr>
        <w:t>作。现将有关事宜通知如下。</w:t>
      </w:r>
    </w:p>
    <w:p>
      <w:pPr>
        <w:ind w:firstLine="643" w:firstLineChars="200"/>
        <w:rPr>
          <w:rFonts w:hint="eastAsia"/>
          <w:b/>
          <w:sz w:val="32"/>
          <w:szCs w:val="32"/>
        </w:rPr>
      </w:pPr>
      <w:r>
        <w:rPr>
          <w:rFonts w:hint="eastAsia"/>
          <w:b/>
          <w:sz w:val="32"/>
          <w:szCs w:val="32"/>
        </w:rPr>
        <w:t>一、调研选题及内容</w:t>
      </w:r>
    </w:p>
    <w:p>
      <w:pPr>
        <w:spacing w:after="240"/>
        <w:ind w:firstLine="600" w:firstLineChars="200"/>
        <w:rPr>
          <w:rFonts w:hint="eastAsia" w:cs="宋体" w:asciiTheme="minorEastAsia" w:hAnsiTheme="minorEastAsia"/>
          <w:kern w:val="0"/>
          <w:sz w:val="32"/>
          <w:szCs w:val="32"/>
        </w:rPr>
      </w:pPr>
      <w:r>
        <w:rPr>
          <w:rFonts w:hint="eastAsia" w:asciiTheme="minorEastAsia" w:hAnsiTheme="minorEastAsia"/>
          <w:sz w:val="30"/>
          <w:szCs w:val="30"/>
        </w:rPr>
        <w:t>1.全面贯彻落实党的十九大精神系列调研。着眼贯彻落实</w:t>
      </w:r>
      <w:r>
        <w:rPr>
          <w:rFonts w:cs="宋体" w:asciiTheme="minorEastAsia" w:hAnsiTheme="minorEastAsia"/>
          <w:kern w:val="0"/>
          <w:sz w:val="30"/>
          <w:szCs w:val="30"/>
        </w:rPr>
        <w:t>党的十九大精神、习近平总书记视察重庆重要讲话和参加重庆代表团审议时重要讲话精神，重点围绕我市干部群众思想状况开展调研。调研题目可自拟，也可参考附件1的相关选题。</w:t>
      </w:r>
    </w:p>
    <w:p>
      <w:pPr>
        <w:spacing w:after="240"/>
        <w:ind w:firstLine="600" w:firstLineChars="200"/>
        <w:rPr>
          <w:rFonts w:cs="宋体" w:asciiTheme="minorEastAsia" w:hAnsiTheme="minorEastAsia"/>
          <w:kern w:val="0"/>
          <w:sz w:val="30"/>
          <w:szCs w:val="30"/>
        </w:rPr>
      </w:pPr>
      <w:r>
        <w:rPr>
          <w:rFonts w:cs="宋体" w:asciiTheme="minorEastAsia" w:hAnsiTheme="minorEastAsia"/>
          <w:kern w:val="0"/>
          <w:sz w:val="30"/>
          <w:szCs w:val="30"/>
        </w:rPr>
        <w:t>2.纪念改革开放40周年系列调研。着眼改革开放40年各领域取得的历史性成就、发生的历史性变革，新时代面临的新形势新任务新挑战，重点围绕我市干部群众思想领域的新变化新认识开展调研。调研题目可自拟，也可参考附件2的相关选题。</w:t>
      </w:r>
    </w:p>
    <w:p>
      <w:pPr>
        <w:ind w:firstLine="602" w:firstLineChars="200"/>
        <w:rPr>
          <w:rFonts w:hint="eastAsia" w:asciiTheme="minorEastAsia" w:hAnsiTheme="minorEastAsia"/>
          <w:b/>
          <w:sz w:val="30"/>
          <w:szCs w:val="30"/>
        </w:rPr>
      </w:pPr>
      <w:r>
        <w:rPr>
          <w:rFonts w:hint="eastAsia" w:asciiTheme="minorEastAsia" w:hAnsiTheme="minorEastAsia"/>
          <w:b/>
          <w:sz w:val="30"/>
          <w:szCs w:val="30"/>
        </w:rPr>
        <w:t>二、相关要求</w:t>
      </w:r>
    </w:p>
    <w:p>
      <w:pPr>
        <w:ind w:firstLine="600" w:firstLineChars="200"/>
        <w:rPr>
          <w:rFonts w:hint="eastAsia" w:asciiTheme="minorEastAsia" w:hAnsiTheme="minorEastAsia"/>
          <w:sz w:val="30"/>
          <w:szCs w:val="30"/>
        </w:rPr>
      </w:pPr>
      <w:r>
        <w:rPr>
          <w:rFonts w:hint="eastAsia" w:asciiTheme="minorEastAsia" w:hAnsiTheme="minorEastAsia"/>
          <w:sz w:val="30"/>
          <w:szCs w:val="30"/>
        </w:rPr>
        <w:t>1.准确了解干部群众思想动态，深入分析存在问题及原因，</w:t>
      </w:r>
    </w:p>
    <w:p>
      <w:pPr>
        <w:ind w:firstLine="600" w:firstLineChars="200"/>
        <w:rPr>
          <w:rFonts w:hint="eastAsia" w:asciiTheme="minorEastAsia" w:hAnsiTheme="minorEastAsia"/>
          <w:sz w:val="30"/>
          <w:szCs w:val="30"/>
        </w:rPr>
      </w:pPr>
      <w:r>
        <w:rPr>
          <w:rFonts w:hint="eastAsia" w:asciiTheme="minorEastAsia" w:hAnsiTheme="minorEastAsia"/>
          <w:sz w:val="30"/>
          <w:szCs w:val="30"/>
        </w:rPr>
        <w:t>提出务实管用的对策建议。</w:t>
      </w:r>
    </w:p>
    <w:p>
      <w:pPr>
        <w:ind w:firstLine="600" w:firstLineChars="200"/>
        <w:rPr>
          <w:rFonts w:hint="eastAsia" w:asciiTheme="minorEastAsia" w:hAnsiTheme="minorEastAsia"/>
          <w:sz w:val="30"/>
          <w:szCs w:val="30"/>
        </w:rPr>
      </w:pPr>
      <w:r>
        <w:rPr>
          <w:rFonts w:hint="eastAsia" w:asciiTheme="minorEastAsia" w:hAnsiTheme="minorEastAsia"/>
          <w:sz w:val="30"/>
          <w:szCs w:val="30"/>
        </w:rPr>
        <w:t>2.字数不超过8000字。</w:t>
      </w:r>
    </w:p>
    <w:p>
      <w:pPr>
        <w:ind w:firstLine="602" w:firstLineChars="200"/>
        <w:rPr>
          <w:rFonts w:hint="eastAsia" w:cs="宋体" w:asciiTheme="minorEastAsia" w:hAnsiTheme="minorEastAsia"/>
          <w:b/>
          <w:bCs/>
          <w:kern w:val="0"/>
          <w:sz w:val="30"/>
          <w:szCs w:val="30"/>
        </w:rPr>
      </w:pPr>
      <w:r>
        <w:rPr>
          <w:rFonts w:cs="宋体" w:asciiTheme="minorEastAsia" w:hAnsiTheme="minorEastAsia"/>
          <w:b/>
          <w:bCs/>
          <w:kern w:val="0"/>
          <w:sz w:val="30"/>
          <w:szCs w:val="30"/>
        </w:rPr>
        <w:t>三、成果运用</w:t>
      </w:r>
    </w:p>
    <w:p>
      <w:pPr>
        <w:ind w:firstLine="600" w:firstLineChars="200"/>
        <w:rPr>
          <w:rFonts w:hint="eastAsia" w:cs="宋体" w:asciiTheme="minorEastAsia" w:hAnsiTheme="minorEastAsia"/>
          <w:kern w:val="0"/>
          <w:sz w:val="30"/>
          <w:szCs w:val="30"/>
        </w:rPr>
      </w:pPr>
      <w:r>
        <w:rPr>
          <w:rFonts w:cs="宋体" w:asciiTheme="minorEastAsia" w:hAnsiTheme="minorEastAsia"/>
          <w:kern w:val="0"/>
          <w:sz w:val="30"/>
          <w:szCs w:val="30"/>
        </w:rPr>
        <w:t>相关调研成果专家评审遴选后，一经采纳，即列为2018年度重庆市社会科学规划重大思想动态调研项目，给予经费资助，并集结出版，其中特别优秀的成果将以专报形式呈送市委市政府领导参阅。</w:t>
      </w:r>
    </w:p>
    <w:p>
      <w:pPr>
        <w:ind w:firstLine="600" w:firstLineChars="200"/>
        <w:rPr>
          <w:rFonts w:cs="宋体" w:asciiTheme="minorEastAsia" w:hAnsiTheme="minorEastAsia"/>
          <w:kern w:val="0"/>
          <w:sz w:val="30"/>
          <w:szCs w:val="30"/>
        </w:rPr>
      </w:pPr>
    </w:p>
    <w:p>
      <w:pPr>
        <w:ind w:firstLine="600" w:firstLineChars="200"/>
        <w:rPr>
          <w:rFonts w:asciiTheme="minorEastAsia" w:hAnsiTheme="minorEastAsia"/>
          <w:sz w:val="30"/>
          <w:szCs w:val="30"/>
        </w:rPr>
      </w:pPr>
      <w:r>
        <w:rPr>
          <w:rFonts w:cs="宋体" w:asciiTheme="minorEastAsia" w:hAnsiTheme="minorEastAsia"/>
          <w:kern w:val="0"/>
          <w:sz w:val="30"/>
          <w:szCs w:val="30"/>
        </w:rPr>
        <w:t>附件:</w:t>
      </w:r>
      <w:r>
        <w:rPr>
          <w:rFonts w:hint="eastAsia" w:cs="宋体" w:asciiTheme="minorEastAsia" w:hAnsiTheme="minorEastAsia"/>
          <w:kern w:val="0"/>
          <w:sz w:val="30"/>
          <w:szCs w:val="30"/>
        </w:rPr>
        <w:t xml:space="preserve"> </w:t>
      </w:r>
      <w:r>
        <w:rPr>
          <w:rFonts w:cs="宋体" w:asciiTheme="minorEastAsia" w:hAnsiTheme="minorEastAsia"/>
          <w:kern w:val="0"/>
          <w:sz w:val="30"/>
          <w:szCs w:val="30"/>
        </w:rPr>
        <w:t>1.全面贯彻落实党的十九大精神参考调研选题</w:t>
      </w:r>
    </w:p>
    <w:p>
      <w:pPr>
        <w:ind w:firstLine="600" w:firstLineChars="200"/>
        <w:rPr>
          <w:rFonts w:hint="eastAsia" w:asciiTheme="minorEastAsia" w:hAnsiTheme="minorEastAsia"/>
          <w:sz w:val="30"/>
          <w:szCs w:val="30"/>
        </w:rPr>
      </w:pPr>
      <w:r>
        <w:rPr>
          <w:rFonts w:hint="eastAsia" w:asciiTheme="minorEastAsia" w:hAnsiTheme="minorEastAsia"/>
          <w:sz w:val="30"/>
          <w:szCs w:val="30"/>
        </w:rPr>
        <w:t>2.纪念改革开放40周年参考调研选题</w:t>
      </w:r>
    </w:p>
    <w:p>
      <w:pPr>
        <w:ind w:firstLine="600" w:firstLineChars="200"/>
        <w:jc w:val="right"/>
        <w:rPr>
          <w:rFonts w:hint="eastAsia" w:asciiTheme="minorEastAsia" w:hAnsiTheme="minorEastAsia"/>
          <w:sz w:val="30"/>
          <w:szCs w:val="30"/>
        </w:rPr>
      </w:pPr>
      <w:bookmarkStart w:id="0" w:name="_GoBack"/>
      <w:bookmarkEnd w:id="0"/>
      <w:r>
        <w:rPr>
          <w:rFonts w:hint="eastAsia" w:asciiTheme="minorEastAsia" w:hAnsiTheme="minorEastAsia"/>
          <w:sz w:val="30"/>
          <w:szCs w:val="30"/>
        </w:rPr>
        <w:t>中共重庆市委宣传部</w:t>
      </w:r>
    </w:p>
    <w:p>
      <w:pPr>
        <w:ind w:firstLine="600" w:firstLineChars="200"/>
        <w:jc w:val="right"/>
        <w:rPr>
          <w:rFonts w:hint="eastAsia" w:asciiTheme="minorEastAsia" w:hAnsiTheme="minorEastAsia"/>
          <w:sz w:val="30"/>
          <w:szCs w:val="30"/>
        </w:rPr>
      </w:pPr>
      <w:r>
        <w:rPr>
          <w:rFonts w:hint="eastAsia" w:asciiTheme="minorEastAsia" w:hAnsiTheme="minorEastAsia"/>
          <w:sz w:val="30"/>
          <w:szCs w:val="30"/>
        </w:rPr>
        <w:t>2018年4月24日</w:t>
      </w:r>
    </w:p>
    <w:p>
      <w:pPr>
        <w:ind w:firstLine="600" w:firstLineChars="200"/>
        <w:rPr>
          <w:rFonts w:hint="eastAsia" w:asciiTheme="minorEastAsia" w:hAnsiTheme="minorEastAsia"/>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ind w:firstLine="600" w:firstLineChars="200"/>
        <w:jc w:val="left"/>
        <w:rPr>
          <w:rFonts w:hint="eastAsia" w:cs="宋体" w:asciiTheme="minorEastAsia" w:hAnsiTheme="minorEastAsia"/>
          <w:kern w:val="0"/>
          <w:sz w:val="30"/>
          <w:szCs w:val="30"/>
        </w:rPr>
      </w:pPr>
    </w:p>
    <w:p>
      <w:pPr>
        <w:widowControl/>
        <w:jc w:val="left"/>
        <w:rPr>
          <w:rFonts w:hint="eastAsia" w:cs="宋体" w:asciiTheme="minorEastAsia" w:hAnsiTheme="minorEastAsia"/>
          <w:kern w:val="0"/>
          <w:sz w:val="30"/>
          <w:szCs w:val="30"/>
        </w:rPr>
      </w:pPr>
      <w:r>
        <w:rPr>
          <w:rFonts w:cs="宋体" w:asciiTheme="minorEastAsia" w:hAnsiTheme="minorEastAsia"/>
          <w:b/>
          <w:kern w:val="0"/>
          <w:sz w:val="30"/>
          <w:szCs w:val="30"/>
        </w:rPr>
        <w:t>附件1</w:t>
      </w:r>
    </w:p>
    <w:p>
      <w:pPr>
        <w:widowControl/>
        <w:tabs>
          <w:tab w:val="left" w:pos="7455"/>
        </w:tabs>
        <w:jc w:val="center"/>
        <w:rPr>
          <w:rFonts w:hint="eastAsia" w:cs="宋体" w:asciiTheme="minorEastAsia" w:hAnsiTheme="minorEastAsia"/>
          <w:kern w:val="0"/>
          <w:sz w:val="36"/>
          <w:szCs w:val="36"/>
        </w:rPr>
      </w:pPr>
      <w:r>
        <w:rPr>
          <w:rFonts w:cs="宋体" w:asciiTheme="minorEastAsia" w:hAnsiTheme="minorEastAsia"/>
          <w:b/>
          <w:kern w:val="0"/>
          <w:sz w:val="36"/>
          <w:szCs w:val="36"/>
        </w:rPr>
        <w:t>全面贯彻落实党的十九大精神参考调研选题</w:t>
      </w:r>
      <w:r>
        <w:rPr>
          <w:rFonts w:cs="宋体" w:asciiTheme="minorEastAsia" w:hAnsiTheme="minorEastAsia"/>
          <w:b/>
          <w:kern w:val="0"/>
          <w:sz w:val="36"/>
          <w:szCs w:val="36"/>
        </w:rPr>
        <w:tab/>
      </w:r>
    </w:p>
    <w:p>
      <w:pPr>
        <w:widowControl/>
        <w:tabs>
          <w:tab w:val="left" w:pos="7455"/>
        </w:tabs>
        <w:ind w:firstLine="600" w:firstLineChars="200"/>
        <w:rPr>
          <w:rFonts w:hint="eastAsia" w:cs="宋体" w:asciiTheme="minorEastAsia" w:hAnsiTheme="minorEastAsia"/>
          <w:kern w:val="0"/>
          <w:sz w:val="30"/>
          <w:szCs w:val="30"/>
        </w:rPr>
      </w:pPr>
      <w:r>
        <w:rPr>
          <w:rFonts w:cs="宋体" w:asciiTheme="minorEastAsia" w:hAnsiTheme="minorEastAsia"/>
          <w:kern w:val="0"/>
          <w:sz w:val="30"/>
          <w:szCs w:val="30"/>
        </w:rPr>
        <w:t>1.我市农民工返乡创业意愿调查</w:t>
      </w:r>
    </w:p>
    <w:p>
      <w:pPr>
        <w:widowControl/>
        <w:ind w:firstLine="600" w:firstLineChars="200"/>
        <w:jc w:val="left"/>
        <w:rPr>
          <w:rFonts w:hint="eastAsia" w:cs="宋体" w:asciiTheme="minorEastAsia" w:hAnsiTheme="minorEastAsia"/>
          <w:kern w:val="0"/>
          <w:sz w:val="30"/>
          <w:szCs w:val="30"/>
        </w:rPr>
      </w:pPr>
      <w:r>
        <w:rPr>
          <w:rFonts w:cs="宋体" w:asciiTheme="minorEastAsia" w:hAnsiTheme="minorEastAsia"/>
          <w:kern w:val="0"/>
          <w:sz w:val="30"/>
          <w:szCs w:val="30"/>
        </w:rPr>
        <w:t>2.我市大学生村官思想动态调查</w:t>
      </w:r>
    </w:p>
    <w:p>
      <w:pPr>
        <w:widowControl/>
        <w:ind w:firstLine="600" w:firstLineChars="200"/>
        <w:jc w:val="left"/>
        <w:rPr>
          <w:rFonts w:hint="eastAsia" w:cs="宋体" w:asciiTheme="minorEastAsia" w:hAnsiTheme="minorEastAsia"/>
          <w:kern w:val="0"/>
          <w:sz w:val="30"/>
          <w:szCs w:val="30"/>
        </w:rPr>
      </w:pPr>
      <w:r>
        <w:rPr>
          <w:rFonts w:cs="宋体" w:asciiTheme="minorEastAsia" w:hAnsiTheme="minorEastAsia"/>
          <w:kern w:val="0"/>
          <w:sz w:val="30"/>
          <w:szCs w:val="30"/>
        </w:rPr>
        <w:t>3.以“厕所革命”为契机提升乡村文明建设水平的思路和</w:t>
      </w:r>
      <w:r>
        <w:rPr>
          <w:rFonts w:cs="宋体" w:asciiTheme="minorEastAsia" w:hAnsiTheme="minorEastAsia"/>
          <w:kern w:val="0"/>
          <w:sz w:val="30"/>
          <w:szCs w:val="30"/>
        </w:rPr>
        <w:br w:type="textWrapping"/>
      </w:r>
      <w:r>
        <w:rPr>
          <w:rFonts w:cs="宋体" w:asciiTheme="minorEastAsia" w:hAnsiTheme="minorEastAsia"/>
          <w:kern w:val="0"/>
          <w:sz w:val="30"/>
          <w:szCs w:val="30"/>
        </w:rPr>
        <w:t>举措</w:t>
      </w:r>
    </w:p>
    <w:p>
      <w:pPr>
        <w:widowControl/>
        <w:ind w:firstLine="600" w:firstLineChars="200"/>
        <w:jc w:val="left"/>
        <w:rPr>
          <w:rFonts w:hint="eastAsia" w:cs="宋体" w:asciiTheme="minorEastAsia" w:hAnsiTheme="minorEastAsia"/>
          <w:kern w:val="0"/>
          <w:sz w:val="30"/>
          <w:szCs w:val="30"/>
        </w:rPr>
      </w:pPr>
      <w:r>
        <w:rPr>
          <w:rFonts w:cs="宋体" w:asciiTheme="minorEastAsia" w:hAnsiTheme="minorEastAsia"/>
          <w:kern w:val="0"/>
          <w:sz w:val="30"/>
          <w:szCs w:val="30"/>
        </w:rPr>
        <w:t>4.我市党员干部法治德治意识调查</w:t>
      </w:r>
    </w:p>
    <w:p>
      <w:pPr>
        <w:widowControl/>
        <w:ind w:firstLine="600" w:firstLineChars="200"/>
        <w:jc w:val="left"/>
        <w:rPr>
          <w:rFonts w:hint="eastAsia" w:cs="宋体" w:asciiTheme="minorEastAsia" w:hAnsiTheme="minorEastAsia"/>
          <w:kern w:val="0"/>
          <w:sz w:val="30"/>
          <w:szCs w:val="30"/>
        </w:rPr>
      </w:pPr>
      <w:r>
        <w:rPr>
          <w:rFonts w:cs="宋体" w:asciiTheme="minorEastAsia" w:hAnsiTheme="minorEastAsia"/>
          <w:kern w:val="0"/>
          <w:sz w:val="30"/>
          <w:szCs w:val="30"/>
        </w:rPr>
        <w:t>5.消除“袍哥”文化影响，培育优秀人文精神的对策建</w:t>
      </w:r>
    </w:p>
    <w:p>
      <w:pPr>
        <w:widowControl/>
        <w:ind w:firstLine="600" w:firstLineChars="200"/>
        <w:jc w:val="left"/>
        <w:rPr>
          <w:rFonts w:hint="eastAsia" w:cs="宋体" w:asciiTheme="minorEastAsia" w:hAnsiTheme="minorEastAsia"/>
          <w:kern w:val="0"/>
          <w:sz w:val="30"/>
          <w:szCs w:val="30"/>
        </w:rPr>
      </w:pPr>
      <w:r>
        <w:rPr>
          <w:rFonts w:hint="eastAsia" w:cs="宋体" w:asciiTheme="minorEastAsia" w:hAnsiTheme="minorEastAsia"/>
          <w:kern w:val="0"/>
          <w:sz w:val="30"/>
          <w:szCs w:val="30"/>
        </w:rPr>
        <w:t>6.</w:t>
      </w:r>
      <w:r>
        <w:rPr>
          <w:rFonts w:cs="宋体" w:asciiTheme="minorEastAsia" w:hAnsiTheme="minorEastAsia"/>
          <w:kern w:val="0"/>
          <w:sz w:val="30"/>
          <w:szCs w:val="30"/>
        </w:rPr>
        <w:t>我市基层群众文化供需情况调查</w:t>
      </w:r>
    </w:p>
    <w:p>
      <w:pPr>
        <w:widowControl/>
        <w:ind w:firstLine="600" w:firstLineChars="200"/>
        <w:jc w:val="left"/>
        <w:rPr>
          <w:rFonts w:hint="eastAsia" w:cs="宋体" w:asciiTheme="minorEastAsia" w:hAnsiTheme="minorEastAsia"/>
          <w:kern w:val="0"/>
          <w:sz w:val="30"/>
          <w:szCs w:val="30"/>
        </w:rPr>
      </w:pPr>
      <w:r>
        <w:rPr>
          <w:rFonts w:cs="宋体" w:asciiTheme="minorEastAsia" w:hAnsiTheme="minorEastAsia"/>
          <w:kern w:val="0"/>
          <w:sz w:val="30"/>
          <w:szCs w:val="30"/>
        </w:rPr>
        <w:t>7.我市社区群众参与社会治理状况调查</w:t>
      </w:r>
    </w:p>
    <w:p>
      <w:pPr>
        <w:widowControl/>
        <w:ind w:firstLine="600" w:firstLineChars="200"/>
        <w:jc w:val="left"/>
        <w:rPr>
          <w:rFonts w:hint="eastAsia" w:cs="宋体" w:asciiTheme="minorEastAsia" w:hAnsiTheme="minorEastAsia"/>
          <w:kern w:val="0"/>
          <w:sz w:val="30"/>
          <w:szCs w:val="30"/>
        </w:rPr>
      </w:pPr>
      <w:r>
        <w:rPr>
          <w:rFonts w:cs="宋体" w:asciiTheme="minorEastAsia" w:hAnsiTheme="minorEastAsia"/>
          <w:kern w:val="0"/>
          <w:sz w:val="30"/>
          <w:szCs w:val="30"/>
        </w:rPr>
        <w:t>8.增强我市基层干部“共抓大保护不搞大开发”意识的</w:t>
      </w:r>
      <w:r>
        <w:rPr>
          <w:rFonts w:hint="eastAsia" w:cs="宋体" w:asciiTheme="minorEastAsia" w:hAnsiTheme="minorEastAsia"/>
          <w:kern w:val="0"/>
          <w:sz w:val="30"/>
          <w:szCs w:val="30"/>
        </w:rPr>
        <w:t>对</w:t>
      </w:r>
    </w:p>
    <w:p>
      <w:pPr>
        <w:widowControl/>
        <w:ind w:firstLine="600" w:firstLineChars="200"/>
        <w:jc w:val="left"/>
        <w:rPr>
          <w:rFonts w:cs="宋体" w:asciiTheme="minorEastAsia" w:hAnsiTheme="minorEastAsia"/>
          <w:kern w:val="0"/>
          <w:sz w:val="30"/>
          <w:szCs w:val="30"/>
        </w:rPr>
      </w:pPr>
      <w:r>
        <w:rPr>
          <w:rFonts w:cs="宋体" w:asciiTheme="minorEastAsia" w:hAnsiTheme="minorEastAsia"/>
          <w:kern w:val="0"/>
          <w:sz w:val="30"/>
          <w:szCs w:val="30"/>
        </w:rPr>
        <w:t>策建议</w:t>
      </w: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rPr>
          <w:rFonts w:hint="eastAsia" w:asciiTheme="minorEastAsia" w:hAnsiTheme="minorEastAsia"/>
          <w:b/>
          <w:sz w:val="30"/>
          <w:szCs w:val="30"/>
        </w:rPr>
      </w:pPr>
      <w:r>
        <w:rPr>
          <w:rFonts w:hint="eastAsia" w:asciiTheme="minorEastAsia" w:hAnsiTheme="minorEastAsia"/>
          <w:b/>
          <w:sz w:val="30"/>
          <w:szCs w:val="30"/>
        </w:rPr>
        <w:t>附件2</w:t>
      </w:r>
    </w:p>
    <w:p>
      <w:pPr>
        <w:rPr>
          <w:rFonts w:hint="eastAsia" w:asciiTheme="minorEastAsia" w:hAnsiTheme="minorEastAsia"/>
          <w:b/>
          <w:sz w:val="30"/>
          <w:szCs w:val="30"/>
        </w:rPr>
      </w:pPr>
    </w:p>
    <w:p>
      <w:pPr>
        <w:jc w:val="center"/>
        <w:rPr>
          <w:rFonts w:hint="eastAsia" w:asciiTheme="minorEastAsia" w:hAnsiTheme="minorEastAsia"/>
          <w:sz w:val="44"/>
          <w:szCs w:val="44"/>
        </w:rPr>
      </w:pPr>
      <w:r>
        <w:rPr>
          <w:rFonts w:hint="eastAsia" w:asciiTheme="minorEastAsia" w:hAnsiTheme="minorEastAsia"/>
          <w:sz w:val="44"/>
          <w:szCs w:val="44"/>
        </w:rPr>
        <w:t>纪念改革开放40 周年参考调研选题</w:t>
      </w:r>
    </w:p>
    <w:p>
      <w:pPr>
        <w:jc w:val="center"/>
        <w:rPr>
          <w:rFonts w:hint="eastAsia" w:asciiTheme="minorEastAsia" w:hAnsiTheme="minorEastAsia"/>
          <w:sz w:val="44"/>
          <w:szCs w:val="44"/>
        </w:rPr>
      </w:pPr>
    </w:p>
    <w:p>
      <w:pPr>
        <w:ind w:firstLine="600" w:firstLineChars="200"/>
        <w:rPr>
          <w:rFonts w:hint="eastAsia" w:asciiTheme="minorEastAsia" w:hAnsiTheme="minorEastAsia"/>
          <w:sz w:val="30"/>
          <w:szCs w:val="30"/>
        </w:rPr>
      </w:pPr>
      <w:r>
        <w:rPr>
          <w:rFonts w:hint="eastAsia" w:asciiTheme="minorEastAsia" w:hAnsiTheme="minorEastAsia"/>
          <w:sz w:val="30"/>
          <w:szCs w:val="30"/>
        </w:rPr>
        <w:t>1.我市干部群众对改革开放40年经济社会发展巨大成就的</w:t>
      </w:r>
    </w:p>
    <w:p>
      <w:pPr>
        <w:ind w:firstLine="600" w:firstLineChars="200"/>
        <w:rPr>
          <w:rFonts w:hint="eastAsia" w:asciiTheme="minorEastAsia" w:hAnsiTheme="minorEastAsia"/>
          <w:sz w:val="30"/>
          <w:szCs w:val="30"/>
        </w:rPr>
      </w:pPr>
      <w:r>
        <w:rPr>
          <w:rFonts w:hint="eastAsia" w:asciiTheme="minorEastAsia" w:hAnsiTheme="minorEastAsia"/>
          <w:sz w:val="30"/>
          <w:szCs w:val="30"/>
        </w:rPr>
        <w:t>反响调查</w:t>
      </w:r>
    </w:p>
    <w:p>
      <w:pPr>
        <w:ind w:firstLine="600" w:firstLineChars="200"/>
        <w:rPr>
          <w:rFonts w:hint="eastAsia" w:asciiTheme="minorEastAsia" w:hAnsiTheme="minorEastAsia"/>
          <w:sz w:val="30"/>
          <w:szCs w:val="30"/>
        </w:rPr>
      </w:pPr>
      <w:r>
        <w:rPr>
          <w:rFonts w:hint="eastAsia" w:asciiTheme="minorEastAsia" w:hAnsiTheme="minorEastAsia"/>
          <w:sz w:val="30"/>
          <w:szCs w:val="30"/>
        </w:rPr>
        <w:t>2.当前我市基层干部群众对农村“三变”改革的认知和反</w:t>
      </w:r>
    </w:p>
    <w:p>
      <w:pPr>
        <w:ind w:firstLine="600" w:firstLineChars="200"/>
        <w:rPr>
          <w:rFonts w:hint="eastAsia" w:asciiTheme="minorEastAsia" w:hAnsiTheme="minorEastAsia"/>
          <w:sz w:val="30"/>
          <w:szCs w:val="30"/>
        </w:rPr>
      </w:pPr>
      <w:r>
        <w:rPr>
          <w:rFonts w:hint="eastAsia" w:asciiTheme="minorEastAsia" w:hAnsiTheme="minorEastAsia"/>
          <w:sz w:val="30"/>
          <w:szCs w:val="30"/>
        </w:rPr>
        <w:t>响调查</w:t>
      </w:r>
    </w:p>
    <w:p>
      <w:pPr>
        <w:ind w:firstLine="600" w:firstLineChars="200"/>
        <w:rPr>
          <w:rFonts w:hint="eastAsia" w:asciiTheme="minorEastAsia" w:hAnsiTheme="minorEastAsia"/>
          <w:sz w:val="30"/>
          <w:szCs w:val="30"/>
        </w:rPr>
      </w:pPr>
      <w:r>
        <w:rPr>
          <w:rFonts w:hint="eastAsia" w:asciiTheme="minorEastAsia" w:hAnsiTheme="minorEastAsia"/>
          <w:sz w:val="30"/>
          <w:szCs w:val="30"/>
        </w:rPr>
        <w:t>3.建设山清水秀美丽之地过程中增强我市干部群众绿色发</w:t>
      </w:r>
    </w:p>
    <w:p>
      <w:pPr>
        <w:ind w:firstLine="600" w:firstLineChars="200"/>
        <w:rPr>
          <w:rFonts w:hint="eastAsia" w:asciiTheme="minorEastAsia" w:hAnsiTheme="minorEastAsia"/>
          <w:sz w:val="30"/>
          <w:szCs w:val="30"/>
        </w:rPr>
      </w:pPr>
      <w:r>
        <w:rPr>
          <w:rFonts w:hint="eastAsia" w:asciiTheme="minorEastAsia" w:hAnsiTheme="minorEastAsia"/>
          <w:sz w:val="30"/>
          <w:szCs w:val="30"/>
        </w:rPr>
        <w:t>展意识的对策建议</w:t>
      </w:r>
    </w:p>
    <w:p>
      <w:pPr>
        <w:ind w:firstLine="600" w:firstLineChars="200"/>
        <w:rPr>
          <w:rFonts w:hint="eastAsia" w:asciiTheme="minorEastAsia" w:hAnsiTheme="minorEastAsia"/>
          <w:sz w:val="30"/>
          <w:szCs w:val="30"/>
        </w:rPr>
      </w:pPr>
      <w:r>
        <w:rPr>
          <w:rFonts w:hint="eastAsia" w:asciiTheme="minorEastAsia" w:hAnsiTheme="minorEastAsia"/>
          <w:sz w:val="30"/>
          <w:szCs w:val="30"/>
        </w:rPr>
        <w:t>4.我市党员干部推进内陆开放高地建设的能力素养调查</w:t>
      </w:r>
    </w:p>
    <w:p>
      <w:pPr>
        <w:ind w:firstLine="600" w:firstLineChars="200"/>
        <w:rPr>
          <w:rFonts w:hint="eastAsia" w:asciiTheme="minorEastAsia" w:hAnsiTheme="minorEastAsia"/>
          <w:sz w:val="30"/>
          <w:szCs w:val="30"/>
        </w:rPr>
      </w:pPr>
      <w:r>
        <w:rPr>
          <w:rFonts w:hint="eastAsia" w:asciiTheme="minorEastAsia" w:hAnsiTheme="minorEastAsia"/>
          <w:sz w:val="30"/>
          <w:szCs w:val="30"/>
        </w:rPr>
        <w:t>5.当前我市基层群众对保障和改善民生的期盼调查</w:t>
      </w:r>
    </w:p>
    <w:p>
      <w:pPr>
        <w:ind w:firstLine="600" w:firstLineChars="200"/>
        <w:rPr>
          <w:rFonts w:hint="eastAsia" w:asciiTheme="minorEastAsia" w:hAnsiTheme="minorEastAsia"/>
          <w:sz w:val="30"/>
          <w:szCs w:val="30"/>
        </w:rPr>
      </w:pPr>
      <w:r>
        <w:rPr>
          <w:rFonts w:hint="eastAsia" w:asciiTheme="minorEastAsia" w:hAnsiTheme="minorEastAsia"/>
          <w:sz w:val="30"/>
          <w:szCs w:val="30"/>
        </w:rPr>
        <w:t>6.激发基层创新创造活力的对策建议</w:t>
      </w:r>
    </w:p>
    <w:p>
      <w:pPr>
        <w:ind w:firstLine="600" w:firstLineChars="200"/>
        <w:rPr>
          <w:rFonts w:hint="eastAsia" w:asciiTheme="minorEastAsia" w:hAnsiTheme="minorEastAsia"/>
          <w:sz w:val="30"/>
          <w:szCs w:val="30"/>
        </w:rPr>
      </w:pPr>
      <w:r>
        <w:rPr>
          <w:rFonts w:hint="eastAsia" w:asciiTheme="minorEastAsia" w:hAnsiTheme="minorEastAsia"/>
          <w:sz w:val="30"/>
          <w:szCs w:val="30"/>
        </w:rPr>
        <w:t>7.加强和创新社会治理的对策建议</w:t>
      </w:r>
    </w:p>
    <w:p>
      <w:pPr>
        <w:ind w:firstLine="600" w:firstLineChars="200"/>
        <w:rPr>
          <w:rFonts w:hint="eastAsia" w:asciiTheme="minorEastAsia" w:hAnsiTheme="minorEastAsia"/>
          <w:sz w:val="30"/>
          <w:szCs w:val="30"/>
        </w:rPr>
      </w:pPr>
      <w:r>
        <w:rPr>
          <w:rFonts w:hint="eastAsia" w:asciiTheme="minorEastAsia" w:hAnsiTheme="minorEastAsia"/>
          <w:sz w:val="30"/>
          <w:szCs w:val="30"/>
        </w:rPr>
        <w:t>8.当前我市机构改革中干部思想状况调查</w:t>
      </w:r>
    </w:p>
    <w:p>
      <w:pPr>
        <w:ind w:firstLine="600" w:firstLineChars="200"/>
        <w:rPr>
          <w:rFonts w:hint="eastAsia" w:asciiTheme="minorEastAsia" w:hAnsiTheme="minorEastAsia"/>
          <w:sz w:val="30"/>
          <w:szCs w:val="30"/>
        </w:rPr>
      </w:pPr>
      <w:r>
        <w:rPr>
          <w:rFonts w:hint="eastAsia" w:asciiTheme="minorEastAsia" w:hAnsiTheme="minorEastAsia"/>
          <w:sz w:val="30"/>
          <w:szCs w:val="30"/>
        </w:rPr>
        <w:t>9.改革开放40年我市干部群众思想观念的新变化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01480"/>
    <w:rsid w:val="62301480"/>
    <w:rsid w:val="6D535020"/>
    <w:rsid w:val="7097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dy\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2018-04-28T06:52:00Z</dcterms:created>
  <dc:creator>Juncommon</dc:creator>
  <cp:lastModifiedBy>Juncommon</cp:lastModifiedBy>
  <dcterms:modified xsi:type="dcterms:W3CDTF">2018-04-28T06:54:13Z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