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textAlignment w:val="auto"/>
        <w:rPr>
          <w:rFonts w:ascii="华文中宋" w:hAnsi="华文中宋" w:eastAsia="华文中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重庆工业职业技术学院</w:t>
      </w:r>
      <w:r>
        <w:rPr>
          <w:rFonts w:hint="eastAsia" w:ascii="Times New Roman" w:hAnsi="Times New Roman" w:eastAsia="方正小标宋_GBK"/>
          <w:sz w:val="44"/>
          <w:szCs w:val="44"/>
        </w:rPr>
        <w:t>第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二</w:t>
      </w:r>
      <w:r>
        <w:rPr>
          <w:rFonts w:hint="eastAsia" w:ascii="Times New Roman" w:hAnsi="Times New Roman" w:eastAsia="方正小标宋_GBK"/>
          <w:sz w:val="44"/>
          <w:szCs w:val="44"/>
        </w:rPr>
        <w:t>届“感动校园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十大</w:t>
      </w:r>
      <w:r>
        <w:rPr>
          <w:rFonts w:hint="eastAsia" w:ascii="Times New Roman" w:hAnsi="Times New Roman" w:eastAsia="方正小标宋_GBK"/>
          <w:sz w:val="44"/>
          <w:szCs w:val="44"/>
        </w:rPr>
        <w:t>人物”候选人推报材料要求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材料应实事求是，客观真实反映候选人先进事迹，突出候选人的个性品质，生动展现积极乐观、奋发向上的精神风貌。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重庆工业职业技术学院第二</w:t>
      </w:r>
      <w:r>
        <w:rPr>
          <w:rFonts w:hint="eastAsia" w:ascii="仿宋_GB2312" w:hAnsi="宋体" w:eastAsia="仿宋_GB2312"/>
          <w:sz w:val="32"/>
          <w:szCs w:val="32"/>
        </w:rPr>
        <w:t>届“感动校园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十大</w:t>
      </w:r>
      <w:r>
        <w:rPr>
          <w:rFonts w:hint="eastAsia" w:ascii="仿宋_GB2312" w:hAnsi="宋体" w:eastAsia="仿宋_GB2312"/>
          <w:sz w:val="32"/>
          <w:szCs w:val="32"/>
        </w:rPr>
        <w:t>人物”候选人推荐登记表》一式1份（A4纸打印，并提供电子文档）；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 按统一格式要求提供2000字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以内个人</w:t>
      </w:r>
      <w:r>
        <w:rPr>
          <w:rFonts w:hint="eastAsia" w:ascii="仿宋_GB2312" w:hAnsi="华文仿宋" w:eastAsia="仿宋_GB2312"/>
          <w:sz w:val="32"/>
          <w:szCs w:val="32"/>
        </w:rPr>
        <w:t>事迹材料，着重挖掘和表现候选人的先进事迹，材料请用第三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华文仿宋" w:eastAsia="仿宋_GB2312"/>
          <w:sz w:val="32"/>
          <w:szCs w:val="32"/>
        </w:rPr>
        <w:t>称。（A4纸打印，并提供电子文档）；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3.提供事迹材料中涉及到的主要奖项证书复印件各1份（A4纸复印）；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4. 近期1寸彩色标准照1张、5寸彩色生活照2张（要求人物清晰，大小至少1M），提供电子版即可，文件名及格式为：张三照片（xx学院）.jpg格式；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仿宋_GB2312" w:hAnsi="华文仿宋" w:eastAsia="仿宋_GB2312"/>
          <w:sz w:val="32"/>
          <w:szCs w:val="32"/>
        </w:rPr>
        <w:t>5.登记表、事迹材料及事迹简介须经所在学院党、团组织（或部门）盖章方为有效。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6.所有电子档文件打包发送至</w:t>
      </w:r>
      <w:r>
        <w:rPr>
          <w:rFonts w:ascii="仿宋_GB2312" w:hAnsi="华文仿宋" w:eastAsia="仿宋_GB2312"/>
          <w:color w:val="auto"/>
          <w:sz w:val="32"/>
          <w:szCs w:val="32"/>
        </w:rPr>
        <w:fldChar w:fldCharType="begin"/>
      </w:r>
      <w:r>
        <w:rPr>
          <w:rFonts w:ascii="仿宋_GB2312" w:hAnsi="华文仿宋" w:eastAsia="仿宋_GB2312"/>
          <w:color w:val="auto"/>
          <w:sz w:val="32"/>
          <w:szCs w:val="32"/>
        </w:rPr>
        <w:instrText xml:space="preserve">HYPERLINK "mailto:电子版提交至官方邮箱ctbugdxy@163.com"</w:instrText>
      </w:r>
      <w:r>
        <w:rPr>
          <w:rFonts w:ascii="仿宋_GB2312" w:hAnsi="华文仿宋" w:eastAsia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邮箱</w:t>
      </w:r>
      <w:r>
        <w:rPr>
          <w:rStyle w:val="7"/>
          <w:rFonts w:ascii="Times New Roman" w:hAnsi="Times New Roman" w:eastAsia="微软雅黑" w:cs="宋体"/>
          <w:color w:val="auto"/>
          <w:kern w:val="0"/>
          <w:sz w:val="30"/>
          <w:szCs w:val="30"/>
        </w:rPr>
        <w:t>1224642389@</w:t>
      </w:r>
      <w:r>
        <w:rPr>
          <w:rStyle w:val="7"/>
          <w:rFonts w:hint="eastAsia" w:ascii="Times New Roman" w:hAnsi="Times New Roman" w:eastAsia="微软雅黑" w:cs="宋体"/>
          <w:color w:val="auto"/>
          <w:kern w:val="0"/>
          <w:sz w:val="30"/>
          <w:szCs w:val="30"/>
        </w:rPr>
        <w:t>qq</w:t>
      </w:r>
      <w:r>
        <w:rPr>
          <w:rStyle w:val="7"/>
          <w:rFonts w:ascii="Times New Roman" w:hAnsi="Times New Roman" w:eastAsia="微软雅黑" w:cs="宋体"/>
          <w:color w:val="auto"/>
          <w:kern w:val="0"/>
          <w:sz w:val="30"/>
          <w:szCs w:val="30"/>
        </w:rPr>
        <w:t>.com</w:t>
      </w:r>
      <w:r>
        <w:rPr>
          <w:rFonts w:ascii="仿宋_GB2312" w:hAnsi="华文仿宋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 xml:space="preserve"> ，</w:t>
      </w:r>
      <w:r>
        <w:rPr>
          <w:rFonts w:hint="eastAsia" w:ascii="仿宋_GB2312" w:hAnsi="华文仿宋" w:eastAsia="仿宋_GB2312"/>
          <w:sz w:val="32"/>
          <w:szCs w:val="32"/>
        </w:rPr>
        <w:t>文件名为“姓名（学院或部门）-感动校园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十大</w:t>
      </w:r>
      <w:r>
        <w:rPr>
          <w:rFonts w:hint="eastAsia" w:ascii="仿宋_GB2312" w:hAnsi="华文仿宋" w:eastAsia="仿宋_GB2312"/>
          <w:sz w:val="32"/>
          <w:szCs w:val="32"/>
        </w:rPr>
        <w:t xml:space="preserve">人物申报材料”。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华文仿宋" w:hAnsi="华文仿宋" w:eastAsia="华文仿宋"/>
          <w:sz w:val="28"/>
          <w:szCs w:val="28"/>
        </w:rPr>
        <w:sectPr>
          <w:pgSz w:w="11906" w:h="16838"/>
          <w:pgMar w:top="1984" w:right="1446" w:bottom="1644" w:left="1446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830DA"/>
    <w:rsid w:val="231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2019-11-19T09:04:00Z</dcterms:created>
  <dc:creator>Administrator</dc:creator>
  <cp:lastModifiedBy>Administrator</cp:lastModifiedBy>
  <dcterms:modified xsi:type="dcterms:W3CDTF">2019-11-19T09:04:17Z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